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3C" w:rsidRDefault="00A5323C"/>
    <w:p w:rsidR="00A5323C" w:rsidRDefault="00A5323C">
      <w:bookmarkStart w:id="0" w:name="_GoBack"/>
      <w:r>
        <w:rPr>
          <w:rFonts w:ascii="Times New Roman" w:hAnsi="Times New Roman"/>
          <w:noProof/>
          <w:sz w:val="28"/>
          <w:szCs w:val="28"/>
          <w:lang w:eastAsia="ru-RU"/>
        </w:rPr>
        <w:drawing>
          <wp:inline distT="0" distB="0" distL="0" distR="0">
            <wp:extent cx="6057900" cy="1628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310" cy="1631305"/>
                    </a:xfrm>
                    <a:prstGeom prst="rect">
                      <a:avLst/>
                    </a:prstGeom>
                    <a:noFill/>
                  </pic:spPr>
                </pic:pic>
              </a:graphicData>
            </a:graphic>
          </wp:inline>
        </w:drawing>
      </w:r>
      <w:bookmarkEnd w:id="0"/>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u w:val="single"/>
          <w:lang w:eastAsia="ru-RU"/>
        </w:rPr>
        <w:t>Положение о внутреннем трудовом распорядке</w:t>
      </w:r>
    </w:p>
    <w:p w:rsidR="00926A2A" w:rsidRPr="002F4E57" w:rsidRDefault="00926A2A" w:rsidP="002F4E57">
      <w:pPr>
        <w:spacing w:after="0" w:line="240" w:lineRule="auto"/>
        <w:ind w:left="720" w:hanging="36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1.</w:t>
      </w:r>
      <w:r w:rsidRPr="002F4E57">
        <w:rPr>
          <w:rFonts w:ascii="Times New Roman" w:eastAsia="Times New Roman" w:hAnsi="Times New Roman" w:cs="Times New Roman"/>
          <w:color w:val="000000"/>
          <w:sz w:val="24"/>
          <w:szCs w:val="24"/>
          <w:lang w:eastAsia="ru-RU"/>
        </w:rPr>
        <w:t>        </w:t>
      </w:r>
      <w:r w:rsidRPr="002F4E57">
        <w:rPr>
          <w:rFonts w:ascii="Times New Roman" w:eastAsia="Times New Roman" w:hAnsi="Times New Roman" w:cs="Times New Roman"/>
          <w:b/>
          <w:bCs/>
          <w:color w:val="000000"/>
          <w:sz w:val="24"/>
          <w:szCs w:val="24"/>
          <w:lang w:eastAsia="ru-RU"/>
        </w:rPr>
        <w:t>Общие положения</w:t>
      </w:r>
    </w:p>
    <w:p w:rsidR="00926A2A" w:rsidRPr="002F4E57" w:rsidRDefault="00926A2A" w:rsidP="002F4E57">
      <w:pPr>
        <w:spacing w:after="200" w:line="240" w:lineRule="auto"/>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1.  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 исполнение. Правила внутреннего распорядка утверждаются общим собранием работников школы по представлению администрации.</w:t>
      </w:r>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2. Основные права и обязанности работников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2.1 Работник школы имеет права и обязанности, предусмотренные Законом РФ «Об образовании в Российской Федерации » условиями трудового договора, а также все иные права и обязанности, предусмотренные Трудовым кодексом РФ.</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2.2. </w:t>
      </w:r>
      <w:r w:rsidRPr="002F4E57">
        <w:rPr>
          <w:rFonts w:ascii="Times New Roman" w:eastAsia="Times New Roman" w:hAnsi="Times New Roman" w:cs="Times New Roman"/>
          <w:b/>
          <w:bCs/>
          <w:color w:val="000000"/>
          <w:sz w:val="24"/>
          <w:szCs w:val="24"/>
          <w:lang w:eastAsia="ru-RU"/>
        </w:rPr>
        <w:t xml:space="preserve">Работник школы имеет право </w:t>
      </w:r>
      <w:proofErr w:type="gramStart"/>
      <w:r w:rsidRPr="002F4E57">
        <w:rPr>
          <w:rFonts w:ascii="Times New Roman" w:eastAsia="Times New Roman" w:hAnsi="Times New Roman" w:cs="Times New Roman"/>
          <w:b/>
          <w:bCs/>
          <w:color w:val="000000"/>
          <w:sz w:val="24"/>
          <w:szCs w:val="24"/>
          <w:lang w:eastAsia="ru-RU"/>
        </w:rPr>
        <w:t>на</w:t>
      </w:r>
      <w:proofErr w:type="gramEnd"/>
      <w:r w:rsidRPr="002F4E57">
        <w:rPr>
          <w:rFonts w:ascii="Times New Roman" w:eastAsia="Times New Roman" w:hAnsi="Times New Roman" w:cs="Times New Roman"/>
          <w:b/>
          <w:bCs/>
          <w:color w:val="000000"/>
          <w:sz w:val="24"/>
          <w:szCs w:val="24"/>
          <w:lang w:eastAsia="ru-RU"/>
        </w:rPr>
        <w:t>:</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2.2.1. Предоставление ему работы, обусловленной трудовым договором;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2.2.3. Своевременную и в полном объеме выплату заработной платы;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2.2.4. Отдых установленной продолжительности;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2.2.5. Полную и достоверную информацию об условиях труда и требованиях охраны труда на рабочем месте;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2.2.6. Дополнительное профессиональное образование по профилю педагогической деятельности не реже чем один раз в три года;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2.2.7. Объединение, включая право на создание профсоюзов;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2.2.8. Участие в управлении школой е формах, предусмотренных трудовым законодательством и Уставом общеобразовательного учреждения;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2.2.9. Защиту своих трудовых прав и законных интересов всеми не запрещенными законом способами;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2.2.10. Возмещение вреда, причиненного в связи с исполнением трудовых обязанностей;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2.2.11. Обязательное социальное страхование в порядке и случаях, предусмотренных законодательством;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lastRenderedPageBreak/>
        <w:t>2.2.12. Прохождение аттестации в целях установления квалификационной категории по профилю педагогической деятельности.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2.3. Работник школы обязан:</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2.3.1. Добросовестно выполнять обязанности, предусмотренные в должностной инструкции, трудовом договоре, а также установленные  трудовым законодательством, </w:t>
      </w:r>
      <w:r w:rsidR="002F4E57" w:rsidRPr="002F4E57">
        <w:rPr>
          <w:rFonts w:ascii="Times New Roman" w:eastAsia="Times New Roman" w:hAnsi="Times New Roman" w:cs="Times New Roman"/>
          <w:color w:val="000000"/>
          <w:sz w:val="24"/>
          <w:szCs w:val="24"/>
          <w:lang w:eastAsia="ru-RU"/>
        </w:rPr>
        <w:t xml:space="preserve">Федеральным </w:t>
      </w:r>
      <w:r w:rsidRPr="002F4E57">
        <w:rPr>
          <w:rFonts w:ascii="Times New Roman" w:eastAsia="Times New Roman" w:hAnsi="Times New Roman" w:cs="Times New Roman"/>
          <w:color w:val="000000"/>
          <w:sz w:val="24"/>
          <w:szCs w:val="24"/>
          <w:lang w:eastAsia="ru-RU"/>
        </w:rPr>
        <w:t>Законом “Об образовании в Российской Федерации”, Уставом общеобразовательного учреждения, Правилами внутреннего трудового распорядка;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2.3.3. Воздерживаться от действий, мешающих другим работникам выполнять их трудовые обязанности;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2.3.4. Принимать активные меры по устранению причин и условий, нарушающих нормальную деятельность школы;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2.3.5. Содержать свое учебное оборудование и пособия в исправном состоянии, поддерживать чистоту на рабочем месте;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2.3.6. Соблюдать установленный порядок хранения материальных ценностей и документов;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2.3.7. Эффективно использовать учебное оборудование, экономно и рационально расходовать электроэнергию, воду и другие материальные ресурсы;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2.3.11.Проходить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2.4. Педагогические работники школы несут ответственность за жизнь и здоровье </w:t>
      </w:r>
      <w:proofErr w:type="gramStart"/>
      <w:r w:rsidRPr="002F4E57">
        <w:rPr>
          <w:rFonts w:ascii="Times New Roman" w:eastAsia="Times New Roman" w:hAnsi="Times New Roman" w:cs="Times New Roman"/>
          <w:color w:val="000000"/>
          <w:sz w:val="24"/>
          <w:szCs w:val="24"/>
          <w:lang w:eastAsia="ru-RU"/>
        </w:rPr>
        <w:t>обучающихся</w:t>
      </w:r>
      <w:proofErr w:type="gramEnd"/>
      <w:r w:rsidRPr="002F4E57">
        <w:rPr>
          <w:rFonts w:ascii="Times New Roman" w:eastAsia="Times New Roman" w:hAnsi="Times New Roman" w:cs="Times New Roman"/>
          <w:color w:val="000000"/>
          <w:sz w:val="24"/>
          <w:szCs w:val="24"/>
          <w:lang w:eastAsia="ru-RU"/>
        </w:rPr>
        <w:t xml:space="preserve">.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w:t>
      </w:r>
      <w:r w:rsidRPr="002F4E57">
        <w:rPr>
          <w:rFonts w:ascii="Times New Roman" w:eastAsia="Times New Roman" w:hAnsi="Times New Roman" w:cs="Times New Roman"/>
          <w:color w:val="000000"/>
          <w:sz w:val="24"/>
          <w:szCs w:val="24"/>
          <w:lang w:eastAsia="ru-RU"/>
        </w:rPr>
        <w:lastRenderedPageBreak/>
        <w:t xml:space="preserve">посильную помощь пострадавшим; </w:t>
      </w:r>
      <w:proofErr w:type="gramStart"/>
      <w:r w:rsidRPr="002F4E57">
        <w:rPr>
          <w:rFonts w:ascii="Times New Roman" w:eastAsia="Times New Roman" w:hAnsi="Times New Roman" w:cs="Times New Roman"/>
          <w:color w:val="000000"/>
          <w:sz w:val="24"/>
          <w:szCs w:val="24"/>
          <w:lang w:eastAsia="ru-RU"/>
        </w:rPr>
        <w:t>о</w:t>
      </w:r>
      <w:proofErr w:type="gramEnd"/>
      <w:r w:rsidRPr="002F4E57">
        <w:rPr>
          <w:rFonts w:ascii="Times New Roman" w:eastAsia="Times New Roman" w:hAnsi="Times New Roman" w:cs="Times New Roman"/>
          <w:color w:val="000000"/>
          <w:sz w:val="24"/>
          <w:szCs w:val="24"/>
          <w:lang w:eastAsia="ru-RU"/>
        </w:rPr>
        <w:t xml:space="preserve"> всех травмах и несчастных случаях незамедлительно сообщать администрации школы.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2.5.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3. Основные права и обязанности администрации школы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3.1. </w:t>
      </w:r>
      <w:r w:rsidRPr="002F4E57">
        <w:rPr>
          <w:rFonts w:ascii="Times New Roman" w:eastAsia="Times New Roman" w:hAnsi="Times New Roman" w:cs="Times New Roman"/>
          <w:b/>
          <w:bCs/>
          <w:color w:val="000000"/>
          <w:sz w:val="24"/>
          <w:szCs w:val="24"/>
          <w:lang w:eastAsia="ru-RU"/>
        </w:rPr>
        <w:t>Администрация школы</w:t>
      </w:r>
      <w:r w:rsidRPr="002F4E57">
        <w:rPr>
          <w:rFonts w:ascii="Times New Roman" w:eastAsia="Times New Roman" w:hAnsi="Times New Roman" w:cs="Times New Roman"/>
          <w:color w:val="000000"/>
          <w:sz w:val="24"/>
          <w:szCs w:val="24"/>
          <w:lang w:eastAsia="ru-RU"/>
        </w:rPr>
        <w:t> в лице директора и/или уполномоченных им должностных лиц </w:t>
      </w:r>
      <w:r w:rsidRPr="002F4E57">
        <w:rPr>
          <w:rFonts w:ascii="Times New Roman" w:eastAsia="Times New Roman" w:hAnsi="Times New Roman" w:cs="Times New Roman"/>
          <w:b/>
          <w:bCs/>
          <w:color w:val="000000"/>
          <w:sz w:val="24"/>
          <w:szCs w:val="24"/>
          <w:lang w:eastAsia="ru-RU"/>
        </w:rPr>
        <w:t>имеет право</w:t>
      </w:r>
      <w:r w:rsidRPr="002F4E57">
        <w:rPr>
          <w:rFonts w:ascii="Times New Roman" w:eastAsia="Times New Roman" w:hAnsi="Times New Roman" w:cs="Times New Roman"/>
          <w:color w:val="000000"/>
          <w:sz w:val="24"/>
          <w:szCs w:val="24"/>
          <w:lang w:eastAsia="ru-RU"/>
        </w:rPr>
        <w:t>:</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3.1.1. Заключать, изменять и расторгать трудовые договоры с работниками в порядке и на условиях, установленных ТК РФ и иными федеральными законами;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3.1.2. Поощрять работников за добросовестный эффективный труд;</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3.1.4. Привлекать работников к дисциплинарной и материальной ответственности в порядке, установленном  трудовым законодательством;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3.1.5. Принимать локальные нормативные акты и индивидуальные акты школы в порядке, установленном Законом РФ “Об образовании в Российской Федерации”, Уставом общеобразовательного учреждения.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3.2. Администрация школы обязана: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3.2.1. Соблюдать условия трудового договора, локальные нормативные акты, условия коллективного договора и права работников;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3.2.2. Предоставлять работникам работу в соответствии с трудовым договором;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3.2.3. Обеспечивать безопасность труда и условия, отвечающие требованиям охраны и гигиены труда;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3.2.4. 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3.2.5. Своевременно и в полном размере оплачивать труд работников;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3.2.8. Совершенствовать учебно-воспитательный процесс, создавать условия для внедрения научной организации труда, осуществлять мероприятия по повышению </w:t>
      </w:r>
      <w:r w:rsidRPr="002F4E57">
        <w:rPr>
          <w:rFonts w:ascii="Times New Roman" w:eastAsia="Times New Roman" w:hAnsi="Times New Roman" w:cs="Times New Roman"/>
          <w:color w:val="000000"/>
          <w:sz w:val="24"/>
          <w:szCs w:val="24"/>
          <w:lang w:eastAsia="ru-RU"/>
        </w:rPr>
        <w:lastRenderedPageBreak/>
        <w:t>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3.2.11. Создавать условия, обеспечивающие охрану жизни и </w:t>
      </w:r>
      <w:proofErr w:type="gramStart"/>
      <w:r w:rsidRPr="002F4E57">
        <w:rPr>
          <w:rFonts w:ascii="Times New Roman" w:eastAsia="Times New Roman" w:hAnsi="Times New Roman" w:cs="Times New Roman"/>
          <w:color w:val="000000"/>
          <w:sz w:val="24"/>
          <w:szCs w:val="24"/>
          <w:lang w:eastAsia="ru-RU"/>
        </w:rPr>
        <w:t>здоровья</w:t>
      </w:r>
      <w:proofErr w:type="gramEnd"/>
      <w:r w:rsidRPr="002F4E57">
        <w:rPr>
          <w:rFonts w:ascii="Times New Roman" w:eastAsia="Times New Roman" w:hAnsi="Times New Roman" w:cs="Times New Roman"/>
          <w:color w:val="000000"/>
          <w:sz w:val="24"/>
          <w:szCs w:val="24"/>
          <w:lang w:eastAsia="ru-RU"/>
        </w:rPr>
        <w:t xml:space="preserve">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3.2.12. Организовывать горячее питание обучающихся и сотрудников школы;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3.2.14. Принимать все необходимые меры по обеспечению безопасности для жизни и </w:t>
      </w:r>
      <w:proofErr w:type="gramStart"/>
      <w:r w:rsidRPr="002F4E57">
        <w:rPr>
          <w:rFonts w:ascii="Times New Roman" w:eastAsia="Times New Roman" w:hAnsi="Times New Roman" w:cs="Times New Roman"/>
          <w:color w:val="000000"/>
          <w:sz w:val="24"/>
          <w:szCs w:val="24"/>
          <w:lang w:eastAsia="ru-RU"/>
        </w:rPr>
        <w:t>здоровья</w:t>
      </w:r>
      <w:proofErr w:type="gramEnd"/>
      <w:r w:rsidRPr="002F4E57">
        <w:rPr>
          <w:rFonts w:ascii="Times New Roman" w:eastAsia="Times New Roman" w:hAnsi="Times New Roman" w:cs="Times New Roman"/>
          <w:color w:val="000000"/>
          <w:sz w:val="24"/>
          <w:szCs w:val="24"/>
          <w:lang w:eastAsia="ru-RU"/>
        </w:rPr>
        <w:t xml:space="preserve">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Комитет образования Гатчинского муниципального района.</w:t>
      </w:r>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4. Рабочее время и его использование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 настоящими Правилами, Должностной инструкцией, планами учебно-воспитательной работы школы. </w:t>
      </w:r>
      <w:proofErr w:type="gramStart"/>
      <w:r w:rsidRPr="002F4E57">
        <w:rPr>
          <w:rFonts w:ascii="Times New Roman" w:eastAsia="Times New Roman" w:hAnsi="Times New Roman" w:cs="Times New Roman"/>
          <w:color w:val="000000"/>
          <w:sz w:val="24"/>
          <w:szCs w:val="24"/>
          <w:lang w:eastAsia="ru-RU"/>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а также другая педагогическая работа, предусмотренная должностными обязанностями.</w:t>
      </w:r>
      <w:proofErr w:type="gramEnd"/>
      <w:r w:rsidRPr="002F4E57">
        <w:rPr>
          <w:rFonts w:ascii="Times New Roman" w:eastAsia="Times New Roman" w:hAnsi="Times New Roman" w:cs="Times New Roman"/>
          <w:color w:val="000000"/>
          <w:sz w:val="24"/>
          <w:szCs w:val="24"/>
          <w:lang w:eastAsia="ru-RU"/>
        </w:rPr>
        <w:t xml:space="preserve"> Администрация школы обязана организовать учет явки на работу и ухода с работы.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4.3.Заработная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lastRenderedPageBreak/>
        <w:t>4.4. Администрация школы предоставляет учителям один день в неделю для методической работы при условиях, если их недельная учебная нагрузка не превышает ставки, имеется возможность не нарушать педагогические требования, предъявляемые к организации учебного процесса, и нормы СанПиН.</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4.5. Рабочий день учителя начинается за 10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4.6.В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4.7. По окончании рабочего времени кабинеты закрываются на ключ. Открывают и закрывают кабинеты учителя.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 8.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4.9.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w:t>
      </w:r>
      <w:proofErr w:type="gramStart"/>
      <w:r w:rsidRPr="002F4E57">
        <w:rPr>
          <w:rFonts w:ascii="Times New Roman" w:eastAsia="Times New Roman" w:hAnsi="Times New Roman" w:cs="Times New Roman"/>
          <w:color w:val="000000"/>
          <w:sz w:val="24"/>
          <w:szCs w:val="24"/>
          <w:lang w:eastAsia="ru-RU"/>
        </w:rPr>
        <w:t>о</w:t>
      </w:r>
      <w:proofErr w:type="gramEnd"/>
      <w:r w:rsidRPr="002F4E57">
        <w:rPr>
          <w:rFonts w:ascii="Times New Roman" w:eastAsia="Times New Roman" w:hAnsi="Times New Roman" w:cs="Times New Roman"/>
          <w:color w:val="000000"/>
          <w:sz w:val="24"/>
          <w:szCs w:val="24"/>
          <w:lang w:eastAsia="ru-RU"/>
        </w:rPr>
        <w:t xml:space="preserve"> вывешивается </w:t>
      </w:r>
      <w:proofErr w:type="gramStart"/>
      <w:r w:rsidRPr="002F4E57">
        <w:rPr>
          <w:rFonts w:ascii="Times New Roman" w:eastAsia="Times New Roman" w:hAnsi="Times New Roman" w:cs="Times New Roman"/>
          <w:color w:val="000000"/>
          <w:sz w:val="24"/>
          <w:szCs w:val="24"/>
          <w:lang w:eastAsia="ru-RU"/>
        </w:rPr>
        <w:t>на</w:t>
      </w:r>
      <w:proofErr w:type="gramEnd"/>
      <w:r w:rsidRPr="002F4E57">
        <w:rPr>
          <w:rFonts w:ascii="Times New Roman" w:eastAsia="Times New Roman" w:hAnsi="Times New Roman" w:cs="Times New Roman"/>
          <w:color w:val="000000"/>
          <w:sz w:val="24"/>
          <w:szCs w:val="24"/>
          <w:lang w:eastAsia="ru-RU"/>
        </w:rPr>
        <w:t xml:space="preserve"> видном месте, не позднее, чем за один месяц до введения его в действие.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4.10.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 11.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школы. График вывешивается в учительской.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4.12.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w:t>
      </w:r>
      <w:r w:rsidRPr="002F4E57">
        <w:rPr>
          <w:rFonts w:ascii="Times New Roman" w:eastAsia="Times New Roman" w:hAnsi="Times New Roman" w:cs="Times New Roman"/>
          <w:color w:val="000000"/>
          <w:sz w:val="24"/>
          <w:szCs w:val="24"/>
          <w:lang w:eastAsia="ru-RU"/>
        </w:rPr>
        <w:lastRenderedPageBreak/>
        <w:t>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Порядок и графики работы в период каникул устанавливаются приказом директора школы не </w:t>
      </w:r>
      <w:proofErr w:type="gramStart"/>
      <w:r w:rsidRPr="002F4E57">
        <w:rPr>
          <w:rFonts w:ascii="Times New Roman" w:eastAsia="Times New Roman" w:hAnsi="Times New Roman" w:cs="Times New Roman"/>
          <w:color w:val="000000"/>
          <w:sz w:val="24"/>
          <w:szCs w:val="24"/>
          <w:lang w:eastAsia="ru-RU"/>
        </w:rPr>
        <w:t>позднее</w:t>
      </w:r>
      <w:proofErr w:type="gramEnd"/>
      <w:r w:rsidRPr="002F4E57">
        <w:rPr>
          <w:rFonts w:ascii="Times New Roman" w:eastAsia="Times New Roman" w:hAnsi="Times New Roman" w:cs="Times New Roman"/>
          <w:color w:val="000000"/>
          <w:sz w:val="24"/>
          <w:szCs w:val="24"/>
          <w:lang w:eastAsia="ru-RU"/>
        </w:rPr>
        <w:t xml:space="preserve"> чем за две недели до начала каникул.</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4.13. Заседания школьных методических объединений учителей проводятся по плану. Общие родительские собрания созываются не реже двух раз  в год, классные — не реже четырех раз в год</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4.14. </w:t>
      </w:r>
      <w:proofErr w:type="gramStart"/>
      <w:r w:rsidRPr="002F4E57">
        <w:rPr>
          <w:rFonts w:ascii="Times New Roman" w:eastAsia="Times New Roman" w:hAnsi="Times New Roman" w:cs="Times New Roman"/>
          <w:color w:val="000000"/>
          <w:sz w:val="24"/>
          <w:szCs w:val="24"/>
          <w:lang w:eastAsia="ru-RU"/>
        </w:rPr>
        <w:t>Общие собрания трудового коллектива, заседания педагогического совета и занятия школьных методических объединении должны продолжаться,  как правило, не более двух часов, родительское собрание - 1.5 часа,  собрание школьников  - 1час, занятия кружков, секций —45 минут.</w:t>
      </w:r>
      <w:proofErr w:type="gramEnd"/>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4.15. Педагогическим и другим работникам школы запрещается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а) изменять по своему усмотрению расписание уроков.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б) отменять, удлинять или сокращать продолжительность уроков и перерывов между ними: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proofErr w:type="gramStart"/>
      <w:r w:rsidRPr="002F4E57">
        <w:rPr>
          <w:rFonts w:ascii="Times New Roman" w:eastAsia="Times New Roman" w:hAnsi="Times New Roman" w:cs="Times New Roman"/>
          <w:color w:val="000000"/>
          <w:sz w:val="24"/>
          <w:szCs w:val="24"/>
          <w:lang w:eastAsia="ru-RU"/>
        </w:rPr>
        <w:t>в)  удалять обучающихся с уроков;</w:t>
      </w:r>
      <w:proofErr w:type="gramEnd"/>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г) оставлять обучающихся в кабинетах одних, без учителя.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4.16. Администрации школы запрещается: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б) 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в) созывать в рабочее время собрания, заседания и всякого рода совещания по общественным делам.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4 17. Родители (законные представители) </w:t>
      </w:r>
      <w:proofErr w:type="gramStart"/>
      <w:r w:rsidRPr="002F4E57">
        <w:rPr>
          <w:rFonts w:ascii="Times New Roman" w:eastAsia="Times New Roman" w:hAnsi="Times New Roman" w:cs="Times New Roman"/>
          <w:color w:val="000000"/>
          <w:sz w:val="24"/>
          <w:szCs w:val="24"/>
          <w:lang w:eastAsia="ru-RU"/>
        </w:rPr>
        <w:t>обучающихся</w:t>
      </w:r>
      <w:proofErr w:type="gramEnd"/>
      <w:r w:rsidRPr="002F4E57">
        <w:rPr>
          <w:rFonts w:ascii="Times New Roman" w:eastAsia="Times New Roman" w:hAnsi="Times New Roman" w:cs="Times New Roman"/>
          <w:color w:val="000000"/>
          <w:sz w:val="24"/>
          <w:szCs w:val="24"/>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обучающихся, работников школы и родителей (законных представителей) обучающихся.</w:t>
      </w:r>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5. Время отдыха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lastRenderedPageBreak/>
        <w:t>5.1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5.2.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 В других случаях предусмотренных Трудовым кодексом РФ.</w:t>
      </w:r>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6. Поощрения за успехи в работе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а) объявление благодарности: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б) выдача премии: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в) награждение ценным подарком: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г) награждение почетными грамотами.</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6.2.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926A2A" w:rsidRPr="002F4E57" w:rsidRDefault="00926A2A" w:rsidP="002F4E57">
      <w:pPr>
        <w:spacing w:after="200" w:line="240" w:lineRule="auto"/>
        <w:ind w:firstLine="480"/>
        <w:jc w:val="center"/>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b/>
          <w:bCs/>
          <w:color w:val="000000"/>
          <w:sz w:val="24"/>
          <w:szCs w:val="24"/>
          <w:lang w:eastAsia="ru-RU"/>
        </w:rPr>
        <w:t>7. Ответственность за нарушение трудовой дисциплины</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7.1. Нарушение трудовой дисциплины, т. е. неисполнение или ненадлежащее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 исполнение по вине работника обязанностей, возложенных на него трудовым договором, Уставом общеобразовательного учреждения, настоящими Правилами. </w:t>
      </w:r>
      <w:r w:rsidRPr="002F4E57">
        <w:rPr>
          <w:rFonts w:ascii="Times New Roman" w:eastAsia="Times New Roman" w:hAnsi="Times New Roman" w:cs="Times New Roman"/>
          <w:color w:val="000000"/>
          <w:sz w:val="24"/>
          <w:szCs w:val="24"/>
          <w:lang w:eastAsia="ru-RU"/>
        </w:rPr>
        <w:lastRenderedPageBreak/>
        <w:t>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7.2. За нарушение трудовой дисциплины администрация школы налагает следующие дисциплинарные взыскания:</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замечание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выговор</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увольнение по соответствующим основаниям</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составляется акт об отказе работника дать письменное объяснение.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7.5.Дисциплинарное расследование нарушений педагогическим работником школы норм профессионального поведения и Устава может  быть проведено только </w:t>
      </w:r>
      <w:proofErr w:type="gramStart"/>
      <w:r w:rsidRPr="002F4E57">
        <w:rPr>
          <w:rFonts w:ascii="Times New Roman" w:eastAsia="Times New Roman" w:hAnsi="Times New Roman" w:cs="Times New Roman"/>
          <w:color w:val="000000"/>
          <w:sz w:val="24"/>
          <w:szCs w:val="24"/>
          <w:lang w:eastAsia="ru-RU"/>
        </w:rPr>
        <w:t>по</w:t>
      </w:r>
      <w:proofErr w:type="gramEnd"/>
      <w:r w:rsidRPr="002F4E57">
        <w:rPr>
          <w:rFonts w:ascii="Times New Roman" w:eastAsia="Times New Roman" w:hAnsi="Times New Roman" w:cs="Times New Roman"/>
          <w:color w:val="000000"/>
          <w:sz w:val="24"/>
          <w:szCs w:val="24"/>
          <w:lang w:eastAsia="ru-RU"/>
        </w:rPr>
        <w:t xml:space="preserve"> поступившей на</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него жалобе, поданной в письменной форме. Копия жалобы должна быть  передана данному педагогическому работнику.</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2F4E57" w:rsidRPr="002F4E57" w:rsidRDefault="002F4E57" w:rsidP="002F4E57">
      <w:pPr>
        <w:spacing w:after="200" w:line="240" w:lineRule="auto"/>
        <w:ind w:firstLine="480"/>
        <w:jc w:val="center"/>
        <w:rPr>
          <w:rFonts w:ascii="Times New Roman" w:eastAsia="Times New Roman" w:hAnsi="Times New Roman" w:cs="Times New Roman"/>
          <w:b/>
          <w:bCs/>
          <w:color w:val="000000"/>
          <w:sz w:val="24"/>
          <w:szCs w:val="24"/>
          <w:lang w:eastAsia="ru-RU"/>
        </w:rPr>
      </w:pPr>
      <w:r w:rsidRPr="002F4E57">
        <w:rPr>
          <w:rFonts w:ascii="Times New Roman" w:eastAsia="Times New Roman" w:hAnsi="Times New Roman" w:cs="Times New Roman"/>
          <w:b/>
          <w:bCs/>
          <w:color w:val="000000"/>
          <w:sz w:val="24"/>
          <w:szCs w:val="24"/>
          <w:lang w:eastAsia="ru-RU"/>
        </w:rPr>
        <w:t>8. Заключительные положения</w:t>
      </w:r>
    </w:p>
    <w:p w:rsidR="00926A2A" w:rsidRPr="002F4E57" w:rsidRDefault="00926A2A" w:rsidP="002F4E57">
      <w:pPr>
        <w:spacing w:after="200" w:line="240" w:lineRule="auto"/>
        <w:ind w:firstLine="480"/>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Правила внутреннего трудового распорядка утверждаются директором школы, с учетом мнения выборного профсоюзного органа школы.</w:t>
      </w:r>
    </w:p>
    <w:p w:rsidR="00926A2A" w:rsidRPr="002F4E57" w:rsidRDefault="002F4E57" w:rsidP="002F4E57">
      <w:pPr>
        <w:spacing w:after="200" w:line="240" w:lineRule="auto"/>
        <w:jc w:val="both"/>
        <w:rPr>
          <w:rFonts w:ascii="Times New Roman" w:eastAsia="Times New Roman" w:hAnsi="Times New Roman"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 </w:t>
      </w:r>
      <w:r w:rsidR="00926A2A" w:rsidRPr="002F4E57">
        <w:rPr>
          <w:rFonts w:ascii="Times New Roman" w:eastAsia="Times New Roman" w:hAnsi="Times New Roman" w:cs="Times New Roman"/>
          <w:color w:val="000000"/>
          <w:sz w:val="24"/>
          <w:szCs w:val="24"/>
          <w:lang w:eastAsia="ru-RU"/>
        </w:rPr>
        <w:t> С Правилами должен быть ознакомлен каждый вновь поступающий на  работу в школу работник под расписку до начала выполнения его трудовых обязанностей.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Экземпляр Правил вывешивается в учительской.</w:t>
      </w:r>
    </w:p>
    <w:p w:rsidR="00926A2A" w:rsidRPr="002F4E57" w:rsidRDefault="00926A2A" w:rsidP="002F4E57">
      <w:pPr>
        <w:spacing w:after="200" w:line="240" w:lineRule="auto"/>
        <w:ind w:firstLine="480"/>
        <w:jc w:val="both"/>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Срок действия данного Положения не ограничен.</w:t>
      </w:r>
    </w:p>
    <w:p w:rsidR="00926A2A" w:rsidRPr="002F4E57" w:rsidRDefault="00926A2A" w:rsidP="002F4E57">
      <w:pPr>
        <w:spacing w:after="200" w:line="240" w:lineRule="auto"/>
        <w:ind w:firstLine="480"/>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Принято на Общем собрании трудового коллектива</w:t>
      </w:r>
    </w:p>
    <w:p w:rsidR="004B0CB2" w:rsidRPr="002F4E57" w:rsidRDefault="00926A2A" w:rsidP="002F4E57">
      <w:pPr>
        <w:spacing w:after="200" w:line="240" w:lineRule="auto"/>
        <w:ind w:firstLine="480"/>
        <w:rPr>
          <w:rFonts w:ascii="Verdana" w:eastAsia="Times New Roman" w:hAnsi="Verdana" w:cs="Times New Roman"/>
          <w:color w:val="000000"/>
          <w:sz w:val="24"/>
          <w:szCs w:val="24"/>
          <w:lang w:eastAsia="ru-RU"/>
        </w:rPr>
      </w:pPr>
      <w:r w:rsidRPr="002F4E57">
        <w:rPr>
          <w:rFonts w:ascii="Times New Roman" w:eastAsia="Times New Roman" w:hAnsi="Times New Roman" w:cs="Times New Roman"/>
          <w:color w:val="000000"/>
          <w:sz w:val="24"/>
          <w:szCs w:val="24"/>
          <w:lang w:eastAsia="ru-RU"/>
        </w:rPr>
        <w:t xml:space="preserve">Протокол №1  от </w:t>
      </w:r>
      <w:r w:rsidR="002F4E57" w:rsidRPr="002F4E57">
        <w:rPr>
          <w:rFonts w:ascii="Times New Roman" w:eastAsia="Times New Roman" w:hAnsi="Times New Roman" w:cs="Times New Roman"/>
          <w:color w:val="000000"/>
          <w:sz w:val="24"/>
          <w:szCs w:val="24"/>
          <w:lang w:eastAsia="ru-RU"/>
        </w:rPr>
        <w:t>27</w:t>
      </w:r>
      <w:r w:rsidRPr="002F4E57">
        <w:rPr>
          <w:rFonts w:ascii="Times New Roman" w:eastAsia="Times New Roman" w:hAnsi="Times New Roman" w:cs="Times New Roman"/>
          <w:color w:val="000000"/>
          <w:sz w:val="24"/>
          <w:szCs w:val="24"/>
          <w:lang w:eastAsia="ru-RU"/>
        </w:rPr>
        <w:t>.08. 201</w:t>
      </w:r>
      <w:r w:rsidR="002F4E57" w:rsidRPr="002F4E57">
        <w:rPr>
          <w:rFonts w:ascii="Times New Roman" w:eastAsia="Times New Roman" w:hAnsi="Times New Roman" w:cs="Times New Roman"/>
          <w:color w:val="000000"/>
          <w:sz w:val="24"/>
          <w:szCs w:val="24"/>
          <w:lang w:eastAsia="ru-RU"/>
        </w:rPr>
        <w:t xml:space="preserve">4 </w:t>
      </w:r>
      <w:r w:rsidRPr="002F4E57">
        <w:rPr>
          <w:rFonts w:ascii="Times New Roman" w:eastAsia="Times New Roman" w:hAnsi="Times New Roman" w:cs="Times New Roman"/>
          <w:color w:val="000000"/>
          <w:sz w:val="24"/>
          <w:szCs w:val="24"/>
          <w:lang w:eastAsia="ru-RU"/>
        </w:rPr>
        <w:t>г.</w:t>
      </w:r>
    </w:p>
    <w:sectPr w:rsidR="004B0CB2" w:rsidRPr="002F4E57" w:rsidSect="002F4E57">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59" w:rsidRDefault="00756359" w:rsidP="002F4E57">
      <w:pPr>
        <w:spacing w:after="0" w:line="240" w:lineRule="auto"/>
      </w:pPr>
      <w:r>
        <w:separator/>
      </w:r>
    </w:p>
  </w:endnote>
  <w:endnote w:type="continuationSeparator" w:id="0">
    <w:p w:rsidR="00756359" w:rsidRDefault="00756359" w:rsidP="002F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222098"/>
      <w:docPartObj>
        <w:docPartGallery w:val="Page Numbers (Bottom of Page)"/>
        <w:docPartUnique/>
      </w:docPartObj>
    </w:sdtPr>
    <w:sdtEndPr/>
    <w:sdtContent>
      <w:p w:rsidR="002F4E57" w:rsidRDefault="002F4E57">
        <w:pPr>
          <w:pStyle w:val="a5"/>
          <w:jc w:val="right"/>
        </w:pPr>
        <w:r>
          <w:fldChar w:fldCharType="begin"/>
        </w:r>
        <w:r>
          <w:instrText>PAGE   \* MERGEFORMAT</w:instrText>
        </w:r>
        <w:r>
          <w:fldChar w:fldCharType="separate"/>
        </w:r>
        <w:r w:rsidR="00A5323C">
          <w:rPr>
            <w:noProof/>
          </w:rPr>
          <w:t>1</w:t>
        </w:r>
        <w:r>
          <w:fldChar w:fldCharType="end"/>
        </w:r>
      </w:p>
    </w:sdtContent>
  </w:sdt>
  <w:p w:rsidR="002F4E57" w:rsidRDefault="002F4E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59" w:rsidRDefault="00756359" w:rsidP="002F4E57">
      <w:pPr>
        <w:spacing w:after="0" w:line="240" w:lineRule="auto"/>
      </w:pPr>
      <w:r>
        <w:separator/>
      </w:r>
    </w:p>
  </w:footnote>
  <w:footnote w:type="continuationSeparator" w:id="0">
    <w:p w:rsidR="00756359" w:rsidRDefault="00756359" w:rsidP="002F4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2A"/>
    <w:rsid w:val="002F02EF"/>
    <w:rsid w:val="002F4E57"/>
    <w:rsid w:val="004B0CB2"/>
    <w:rsid w:val="00756359"/>
    <w:rsid w:val="00926A2A"/>
    <w:rsid w:val="00A5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E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E57"/>
  </w:style>
  <w:style w:type="paragraph" w:styleId="a5">
    <w:name w:val="footer"/>
    <w:basedOn w:val="a"/>
    <w:link w:val="a6"/>
    <w:uiPriority w:val="99"/>
    <w:unhideWhenUsed/>
    <w:rsid w:val="002F4E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E57"/>
  </w:style>
  <w:style w:type="paragraph" w:styleId="a7">
    <w:name w:val="Balloon Text"/>
    <w:basedOn w:val="a"/>
    <w:link w:val="a8"/>
    <w:uiPriority w:val="99"/>
    <w:semiHidden/>
    <w:unhideWhenUsed/>
    <w:rsid w:val="00A532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E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4E57"/>
  </w:style>
  <w:style w:type="paragraph" w:styleId="a5">
    <w:name w:val="footer"/>
    <w:basedOn w:val="a"/>
    <w:link w:val="a6"/>
    <w:uiPriority w:val="99"/>
    <w:unhideWhenUsed/>
    <w:rsid w:val="002F4E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4E57"/>
  </w:style>
  <w:style w:type="paragraph" w:styleId="a7">
    <w:name w:val="Balloon Text"/>
    <w:basedOn w:val="a"/>
    <w:link w:val="a8"/>
    <w:uiPriority w:val="99"/>
    <w:semiHidden/>
    <w:unhideWhenUsed/>
    <w:rsid w:val="00A532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1199">
      <w:bodyDiv w:val="1"/>
      <w:marLeft w:val="0"/>
      <w:marRight w:val="0"/>
      <w:marTop w:val="0"/>
      <w:marBottom w:val="0"/>
      <w:divBdr>
        <w:top w:val="none" w:sz="0" w:space="0" w:color="auto"/>
        <w:left w:val="none" w:sz="0" w:space="0" w:color="auto"/>
        <w:bottom w:val="none" w:sz="0" w:space="0" w:color="auto"/>
        <w:right w:val="none" w:sz="0" w:space="0" w:color="auto"/>
      </w:divBdr>
    </w:div>
    <w:div w:id="1703290076">
      <w:bodyDiv w:val="1"/>
      <w:marLeft w:val="0"/>
      <w:marRight w:val="0"/>
      <w:marTop w:val="0"/>
      <w:marBottom w:val="0"/>
      <w:divBdr>
        <w:top w:val="none" w:sz="0" w:space="0" w:color="auto"/>
        <w:left w:val="none" w:sz="0" w:space="0" w:color="auto"/>
        <w:bottom w:val="none" w:sz="0" w:space="0" w:color="auto"/>
        <w:right w:val="none" w:sz="0" w:space="0" w:color="auto"/>
      </w:divBdr>
    </w:div>
    <w:div w:id="19508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Дмитрий Каленюк</cp:lastModifiedBy>
  <cp:revision>2</cp:revision>
  <dcterms:created xsi:type="dcterms:W3CDTF">2014-11-29T04:31:00Z</dcterms:created>
  <dcterms:modified xsi:type="dcterms:W3CDTF">2014-11-29T04:31:00Z</dcterms:modified>
</cp:coreProperties>
</file>